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A7642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660791C6" w14:textId="6A089443" w:rsidR="005C14F1" w:rsidRDefault="005C14F1" w:rsidP="00934587"/>
    <w:p w14:paraId="662CCF37" w14:textId="60165B01" w:rsidR="00AB0418" w:rsidRDefault="00AB0418" w:rsidP="00934587"/>
    <w:p w14:paraId="54AE1007" w14:textId="34A9AE24" w:rsidR="00AB0418" w:rsidRDefault="00AB0418" w:rsidP="00934587"/>
    <w:p w14:paraId="4BB46B3D" w14:textId="77777777" w:rsidR="00AB0418" w:rsidRDefault="00AB0418" w:rsidP="00AB0418">
      <w:pPr>
        <w:tabs>
          <w:tab w:val="left" w:pos="4536"/>
          <w:tab w:val="left" w:pos="4820"/>
        </w:tabs>
        <w:ind w:right="-2"/>
        <w:jc w:val="center"/>
        <w:rPr>
          <w:b/>
          <w:sz w:val="28"/>
          <w:szCs w:val="28"/>
        </w:rPr>
      </w:pPr>
      <w:r w:rsidRPr="00145848">
        <w:rPr>
          <w:b/>
          <w:bCs/>
          <w:color w:val="000000"/>
          <w:sz w:val="28"/>
          <w:szCs w:val="28"/>
        </w:rPr>
        <w:t xml:space="preserve">Об утверждении Правил предоставления государственной гарантии Республики Казахстан </w:t>
      </w:r>
      <w:r>
        <w:rPr>
          <w:b/>
          <w:bCs/>
          <w:color w:val="000000"/>
          <w:sz w:val="28"/>
          <w:szCs w:val="28"/>
        </w:rPr>
        <w:t>по поддержке частного предпринимательства</w:t>
      </w:r>
      <w:r w:rsidRPr="00145848">
        <w:rPr>
          <w:b/>
          <w:bCs/>
          <w:color w:val="000000"/>
          <w:sz w:val="28"/>
          <w:szCs w:val="28"/>
        </w:rPr>
        <w:t xml:space="preserve"> и формы ее предоставления</w:t>
      </w:r>
    </w:p>
    <w:p w14:paraId="6382D774" w14:textId="77777777" w:rsidR="00AB0418" w:rsidRDefault="00AB0418" w:rsidP="00AB0418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14:paraId="2D90643E" w14:textId="77777777" w:rsidR="00AB0418" w:rsidRDefault="00AB0418" w:rsidP="00AB0418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14:paraId="176275F8" w14:textId="77777777" w:rsidR="00AB0418" w:rsidRDefault="00AB0418" w:rsidP="00AB0418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21155">
        <w:rPr>
          <w:color w:val="000000"/>
          <w:sz w:val="28"/>
          <w:szCs w:val="28"/>
        </w:rPr>
        <w:t xml:space="preserve">В соответствии </w:t>
      </w:r>
      <w:r w:rsidRPr="009D2FB1">
        <w:rPr>
          <w:color w:val="000000"/>
          <w:sz w:val="28"/>
          <w:szCs w:val="28"/>
        </w:rPr>
        <w:t xml:space="preserve">пунктом 2 статьи 144-1 Бюджетного кодекса </w:t>
      </w:r>
      <w:r w:rsidRPr="00B21155">
        <w:rPr>
          <w:color w:val="000000"/>
          <w:sz w:val="28"/>
          <w:szCs w:val="28"/>
        </w:rPr>
        <w:t xml:space="preserve">Республики Казахстан </w:t>
      </w:r>
      <w:r w:rsidRPr="001017FF">
        <w:rPr>
          <w:b/>
          <w:sz w:val="28"/>
          <w:szCs w:val="28"/>
          <w:lang w:val="kk-KZ"/>
        </w:rPr>
        <w:t>ПРИКАЗЫВАЮ:</w:t>
      </w:r>
    </w:p>
    <w:p w14:paraId="37545D99" w14:textId="77777777" w:rsidR="00AB0418" w:rsidRDefault="00AB0418" w:rsidP="00AB0418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</w:t>
      </w:r>
      <w:r w:rsidRPr="00145848">
        <w:rPr>
          <w:color w:val="000000"/>
          <w:sz w:val="28"/>
          <w:szCs w:val="28"/>
        </w:rPr>
        <w:t>. Утвердить:</w:t>
      </w:r>
    </w:p>
    <w:p w14:paraId="3A977A65" w14:textId="77777777" w:rsidR="00AB0418" w:rsidRDefault="00AB0418" w:rsidP="00AB0418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color w:val="000000"/>
          <w:sz w:val="28"/>
          <w:szCs w:val="28"/>
        </w:rPr>
      </w:pPr>
      <w:r w:rsidRPr="00145848">
        <w:rPr>
          <w:color w:val="000000"/>
          <w:sz w:val="28"/>
          <w:szCs w:val="28"/>
        </w:rPr>
        <w:t xml:space="preserve">1) </w:t>
      </w:r>
      <w:bookmarkStart w:id="0" w:name="_Hlk195523166"/>
      <w:r w:rsidRPr="00145848">
        <w:rPr>
          <w:color w:val="000000"/>
          <w:sz w:val="28"/>
          <w:szCs w:val="28"/>
        </w:rPr>
        <w:t xml:space="preserve">Правила предоставления государственной гарантии Республики Казахстан </w:t>
      </w:r>
      <w:r>
        <w:rPr>
          <w:color w:val="000000"/>
          <w:sz w:val="28"/>
          <w:szCs w:val="28"/>
        </w:rPr>
        <w:t>по поддержке частного предпринимательства</w:t>
      </w:r>
      <w:r w:rsidRPr="00145848">
        <w:rPr>
          <w:color w:val="000000"/>
          <w:sz w:val="28"/>
          <w:szCs w:val="28"/>
        </w:rPr>
        <w:t xml:space="preserve"> </w:t>
      </w:r>
      <w:bookmarkEnd w:id="0"/>
      <w:r w:rsidRPr="00145848">
        <w:rPr>
          <w:color w:val="000000"/>
          <w:sz w:val="28"/>
          <w:szCs w:val="28"/>
        </w:rPr>
        <w:t>согласно приложению 1 к настоящему приказу;</w:t>
      </w:r>
    </w:p>
    <w:p w14:paraId="603F36ED" w14:textId="77777777" w:rsidR="00AB0418" w:rsidRDefault="00AB0418" w:rsidP="00AB0418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color w:val="000000"/>
          <w:sz w:val="28"/>
          <w:szCs w:val="28"/>
        </w:rPr>
      </w:pPr>
      <w:r w:rsidRPr="00145848">
        <w:rPr>
          <w:color w:val="000000"/>
          <w:sz w:val="28"/>
          <w:szCs w:val="28"/>
        </w:rPr>
        <w:t xml:space="preserve">2) форму предоставления государственной гарантии Республики Казахстан </w:t>
      </w:r>
      <w:r>
        <w:rPr>
          <w:color w:val="000000"/>
          <w:sz w:val="28"/>
          <w:szCs w:val="28"/>
        </w:rPr>
        <w:t>по поддержке частного предпринимательства</w:t>
      </w:r>
      <w:r w:rsidRPr="00145848">
        <w:rPr>
          <w:color w:val="000000"/>
          <w:sz w:val="28"/>
          <w:szCs w:val="28"/>
        </w:rPr>
        <w:t xml:space="preserve"> согласно приложению 2 к настоящему приказу.</w:t>
      </w:r>
    </w:p>
    <w:p w14:paraId="742B11D0" w14:textId="77777777" w:rsidR="00AB0418" w:rsidRDefault="00AB0418" w:rsidP="00AB0418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sz w:val="28"/>
          <w:szCs w:val="28"/>
        </w:rPr>
      </w:pPr>
      <w:r w:rsidRPr="00FB2DE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 xml:space="preserve">. </w:t>
      </w:r>
      <w:r w:rsidRPr="001017FF">
        <w:rPr>
          <w:color w:val="000000"/>
          <w:sz w:val="28"/>
          <w:szCs w:val="28"/>
        </w:rPr>
        <w:t xml:space="preserve">Департаменту государственного заимствования Министерства финансов Республики Казахстан в установленном законодательством </w:t>
      </w:r>
      <w:r>
        <w:rPr>
          <w:color w:val="000000"/>
          <w:sz w:val="28"/>
          <w:szCs w:val="28"/>
        </w:rPr>
        <w:t xml:space="preserve">Республики Казахстан </w:t>
      </w:r>
      <w:r w:rsidRPr="001017FF">
        <w:rPr>
          <w:color w:val="000000"/>
          <w:sz w:val="28"/>
          <w:szCs w:val="28"/>
        </w:rPr>
        <w:t>порядке обеспечить:</w:t>
      </w:r>
    </w:p>
    <w:p w14:paraId="33575219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1" w:name="z7"/>
      <w:r w:rsidRPr="001017FF">
        <w:rPr>
          <w:color w:val="000000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  <w:bookmarkStart w:id="2" w:name="z8"/>
      <w:bookmarkEnd w:id="1"/>
    </w:p>
    <w:p w14:paraId="37F55489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3" w:name="z9"/>
      <w:bookmarkEnd w:id="2"/>
      <w:r>
        <w:rPr>
          <w:color w:val="000000"/>
          <w:sz w:val="28"/>
          <w:szCs w:val="28"/>
        </w:rPr>
        <w:t>2</w:t>
      </w:r>
      <w:r w:rsidRPr="001017FF">
        <w:rPr>
          <w:color w:val="000000"/>
          <w:sz w:val="28"/>
          <w:szCs w:val="28"/>
        </w:rPr>
        <w:t>) размещение настоящего приказа на интернет-ресурсе Министерства финансов Республики Казахстан</w:t>
      </w:r>
      <w:r>
        <w:rPr>
          <w:color w:val="000000"/>
          <w:sz w:val="28"/>
          <w:szCs w:val="28"/>
        </w:rPr>
        <w:t xml:space="preserve"> после дня его первого официального опубликования</w:t>
      </w:r>
      <w:r w:rsidRPr="001017FF">
        <w:rPr>
          <w:color w:val="000000"/>
          <w:sz w:val="28"/>
          <w:szCs w:val="28"/>
        </w:rPr>
        <w:t>;</w:t>
      </w:r>
    </w:p>
    <w:p w14:paraId="59B8E23C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4" w:name="z10"/>
      <w:bookmarkEnd w:id="3"/>
      <w:r>
        <w:rPr>
          <w:color w:val="000000"/>
          <w:sz w:val="28"/>
          <w:szCs w:val="28"/>
        </w:rPr>
        <w:t>3</w:t>
      </w:r>
      <w:r w:rsidRPr="001017FF">
        <w:rPr>
          <w:color w:val="000000"/>
          <w:sz w:val="28"/>
          <w:szCs w:val="28"/>
        </w:rPr>
        <w:t>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</w:t>
      </w:r>
      <w:r>
        <w:rPr>
          <w:color w:val="000000"/>
          <w:sz w:val="28"/>
          <w:szCs w:val="28"/>
        </w:rPr>
        <w:t xml:space="preserve"> и</w:t>
      </w:r>
      <w:r w:rsidRPr="001017FF">
        <w:rPr>
          <w:color w:val="000000"/>
          <w:sz w:val="28"/>
          <w:szCs w:val="28"/>
        </w:rPr>
        <w:t xml:space="preserve"> 2) настоящего пункта.</w:t>
      </w:r>
    </w:p>
    <w:p w14:paraId="24CC092A" w14:textId="77777777" w:rsidR="00AB0418" w:rsidRDefault="00AB0418" w:rsidP="00AB0418">
      <w:pPr>
        <w:ind w:firstLine="709"/>
        <w:jc w:val="both"/>
        <w:rPr>
          <w:sz w:val="28"/>
          <w:szCs w:val="28"/>
        </w:rPr>
      </w:pPr>
      <w:bookmarkStart w:id="5" w:name="z11"/>
      <w:bookmarkEnd w:id="4"/>
      <w:r w:rsidRPr="00FB2DED">
        <w:rPr>
          <w:color w:val="000000"/>
          <w:sz w:val="28"/>
          <w:szCs w:val="28"/>
        </w:rPr>
        <w:t>3</w:t>
      </w:r>
      <w:r w:rsidRPr="001017FF">
        <w:rPr>
          <w:color w:val="000000"/>
          <w:sz w:val="28"/>
          <w:szCs w:val="28"/>
        </w:rPr>
        <w:t xml:space="preserve">. Настоящий приказ вводится </w:t>
      </w:r>
      <w:r>
        <w:rPr>
          <w:color w:val="000000"/>
          <w:sz w:val="28"/>
          <w:szCs w:val="28"/>
        </w:rPr>
        <w:t xml:space="preserve">с 12 июля 2026 года и подлежит </w:t>
      </w:r>
      <w:r w:rsidRPr="001017FF">
        <w:rPr>
          <w:color w:val="000000"/>
          <w:sz w:val="28"/>
          <w:szCs w:val="28"/>
        </w:rPr>
        <w:t>официальному</w:t>
      </w:r>
      <w:r>
        <w:rPr>
          <w:color w:val="000000"/>
          <w:sz w:val="28"/>
          <w:szCs w:val="28"/>
        </w:rPr>
        <w:t xml:space="preserve"> </w:t>
      </w:r>
      <w:r w:rsidRPr="001017FF">
        <w:rPr>
          <w:color w:val="000000"/>
          <w:sz w:val="28"/>
          <w:szCs w:val="28"/>
        </w:rPr>
        <w:t>опубликовани</w:t>
      </w:r>
      <w:r>
        <w:rPr>
          <w:color w:val="000000"/>
          <w:sz w:val="28"/>
          <w:szCs w:val="28"/>
        </w:rPr>
        <w:t>ю</w:t>
      </w:r>
      <w:r w:rsidRPr="001017FF">
        <w:rPr>
          <w:color w:val="000000"/>
          <w:sz w:val="28"/>
          <w:szCs w:val="28"/>
        </w:rPr>
        <w:t>.</w:t>
      </w:r>
      <w:bookmarkEnd w:id="5"/>
    </w:p>
    <w:p w14:paraId="6C8A6D7F" w14:textId="159799D9" w:rsidR="00AB0418" w:rsidRDefault="00AB0418" w:rsidP="00934587"/>
    <w:p w14:paraId="4B7043ED" w14:textId="77777777" w:rsidR="0094678B" w:rsidRDefault="0094678B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7C5BAC07" w14:textId="77777777" w:rsidTr="0038799B">
        <w:tc>
          <w:tcPr>
            <w:tcW w:w="3652" w:type="dxa"/>
            <w:hideMark/>
          </w:tcPr>
          <w:p w14:paraId="2CEAC3A0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55F9383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EAADFE1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3E37AF5" w14:textId="01C44EB3" w:rsidR="0094678B" w:rsidRDefault="0094678B" w:rsidP="00934587"/>
    <w:p w14:paraId="630BEC76" w14:textId="25C51CE0" w:rsidR="00AB0418" w:rsidRDefault="00AB0418" w:rsidP="00934587"/>
    <w:p w14:paraId="15F1859C" w14:textId="6D9F690B" w:rsidR="00AB0418" w:rsidRDefault="00AB0418" w:rsidP="00934587"/>
    <w:p w14:paraId="178DADC1" w14:textId="314F882D" w:rsidR="00AB0418" w:rsidRDefault="00AB0418" w:rsidP="00934587"/>
    <w:p w14:paraId="5327EFA0" w14:textId="3E20BFB1" w:rsidR="00AB0418" w:rsidRDefault="00AB0418" w:rsidP="00934587"/>
    <w:p w14:paraId="0966B8BA" w14:textId="44C97FBA" w:rsidR="00AB0418" w:rsidRDefault="00AB0418" w:rsidP="00934587"/>
    <w:p w14:paraId="0135D957" w14:textId="5112F89F" w:rsidR="00AB0418" w:rsidRDefault="00AB0418" w:rsidP="00934587"/>
    <w:p w14:paraId="5FD8CE29" w14:textId="1B69DFD3" w:rsidR="00AB0418" w:rsidRDefault="00AB0418" w:rsidP="00934587"/>
    <w:p w14:paraId="47BC6ED4" w14:textId="22F4984E" w:rsidR="00AB0418" w:rsidRDefault="00AB0418" w:rsidP="00934587"/>
    <w:p w14:paraId="1C83A149" w14:textId="00CF22CC" w:rsidR="00AB0418" w:rsidRDefault="00AB0418" w:rsidP="00934587"/>
    <w:p w14:paraId="2576A535" w14:textId="53ACA577" w:rsidR="00AB0418" w:rsidRDefault="00AB0418" w:rsidP="00934587"/>
    <w:p w14:paraId="2154A8F3" w14:textId="47E244D9" w:rsidR="00AB0418" w:rsidRDefault="00AB0418" w:rsidP="00934587"/>
    <w:p w14:paraId="4E78191D" w14:textId="70685708" w:rsidR="00AB0418" w:rsidRDefault="00AB0418" w:rsidP="00934587"/>
    <w:p w14:paraId="6DDFC484" w14:textId="3C82EA79" w:rsidR="00AB0418" w:rsidRDefault="00AB0418" w:rsidP="00934587"/>
    <w:p w14:paraId="0569FACE" w14:textId="4DC751F4" w:rsidR="00AB0418" w:rsidRDefault="00AB0418" w:rsidP="00934587"/>
    <w:p w14:paraId="729FE26B" w14:textId="7ABE0878" w:rsidR="00AB0418" w:rsidRDefault="00AB0418" w:rsidP="00934587"/>
    <w:p w14:paraId="6757EF7C" w14:textId="338B46AF" w:rsidR="00AB0418" w:rsidRDefault="00AB0418" w:rsidP="00934587"/>
    <w:p w14:paraId="01236ADD" w14:textId="46C7581B" w:rsidR="00AB0418" w:rsidRDefault="00AB0418" w:rsidP="00934587"/>
    <w:p w14:paraId="688BEA03" w14:textId="5A9D511A" w:rsidR="00AB0418" w:rsidRDefault="00AB0418" w:rsidP="00934587"/>
    <w:p w14:paraId="603D2E61" w14:textId="26293A92" w:rsidR="00AB0418" w:rsidRDefault="00AB0418" w:rsidP="00934587"/>
    <w:p w14:paraId="16B8CC22" w14:textId="4A7BE6B4" w:rsidR="00AB0418" w:rsidRDefault="00AB0418" w:rsidP="00934587"/>
    <w:p w14:paraId="0E4E63A1" w14:textId="7050E1F7" w:rsidR="00AB0418" w:rsidRDefault="00AB0418" w:rsidP="00934587"/>
    <w:p w14:paraId="69F9AFB2" w14:textId="2AD64051" w:rsidR="00AB0418" w:rsidRDefault="00AB0418" w:rsidP="00934587"/>
    <w:p w14:paraId="786E388B" w14:textId="377C1386" w:rsidR="00AB0418" w:rsidRDefault="00AB0418" w:rsidP="00934587"/>
    <w:p w14:paraId="2E05CC3B" w14:textId="2F78B107" w:rsidR="00AB0418" w:rsidRDefault="00AB0418" w:rsidP="00934587"/>
    <w:p w14:paraId="442C18DC" w14:textId="6AC2760D" w:rsidR="00AB0418" w:rsidRDefault="00AB0418" w:rsidP="00934587"/>
    <w:p w14:paraId="4137D186" w14:textId="156DE4BD" w:rsidR="00AB0418" w:rsidRDefault="00AB0418" w:rsidP="00934587"/>
    <w:p w14:paraId="33ECDF15" w14:textId="2136F9DA" w:rsidR="00AB0418" w:rsidRDefault="00AB0418" w:rsidP="00934587"/>
    <w:p w14:paraId="551BF623" w14:textId="2CBE83AB" w:rsidR="00AB0418" w:rsidRDefault="00AB0418" w:rsidP="00934587"/>
    <w:p w14:paraId="23CE00A1" w14:textId="30FADB3C" w:rsidR="00AB0418" w:rsidRDefault="00AB0418" w:rsidP="00934587"/>
    <w:p w14:paraId="22B94FDC" w14:textId="3A397434" w:rsidR="00AB0418" w:rsidRDefault="00AB0418" w:rsidP="00934587"/>
    <w:p w14:paraId="492BBB18" w14:textId="2DB55725" w:rsidR="00AB0418" w:rsidRDefault="00AB0418" w:rsidP="00934587"/>
    <w:p w14:paraId="20DCEE99" w14:textId="56BA3A59" w:rsidR="00AB0418" w:rsidRDefault="00AB0418" w:rsidP="00934587"/>
    <w:p w14:paraId="415D4F35" w14:textId="33B48D28" w:rsidR="00AB0418" w:rsidRDefault="00AB0418" w:rsidP="00934587"/>
    <w:p w14:paraId="3097F666" w14:textId="50D469BD" w:rsidR="00AB0418" w:rsidRDefault="00AB0418" w:rsidP="00934587"/>
    <w:p w14:paraId="7FE96AD2" w14:textId="38B40176" w:rsidR="00AB0418" w:rsidRDefault="00AB0418" w:rsidP="00934587"/>
    <w:p w14:paraId="6CA8D96A" w14:textId="24A9B7A3" w:rsidR="00AB0418" w:rsidRDefault="00AB0418" w:rsidP="00934587"/>
    <w:p w14:paraId="1DF6B312" w14:textId="1C407EA0" w:rsidR="00AB0418" w:rsidRDefault="00AB0418" w:rsidP="00934587"/>
    <w:p w14:paraId="714685BB" w14:textId="39854D52" w:rsidR="00AB0418" w:rsidRDefault="00AB0418" w:rsidP="00934587"/>
    <w:p w14:paraId="49F41C54" w14:textId="34EF9EAE" w:rsidR="00AB0418" w:rsidRDefault="00AB0418" w:rsidP="00934587"/>
    <w:p w14:paraId="67A73CB8" w14:textId="15D151F0" w:rsidR="00AB0418" w:rsidRDefault="00AB0418" w:rsidP="00934587"/>
    <w:p w14:paraId="1A4117AA" w14:textId="4E35A66E" w:rsidR="00AB0418" w:rsidRDefault="00AB0418" w:rsidP="00934587"/>
    <w:p w14:paraId="7B3EA359" w14:textId="2D0D81EC" w:rsidR="00AB0418" w:rsidRDefault="00AB0418" w:rsidP="00934587"/>
    <w:p w14:paraId="7A3E067C" w14:textId="388BB563" w:rsidR="00AB0418" w:rsidRDefault="00AB0418" w:rsidP="00934587"/>
    <w:p w14:paraId="62BA77FF" w14:textId="269A5418" w:rsidR="00AB0418" w:rsidRDefault="00AB0418" w:rsidP="00934587"/>
    <w:p w14:paraId="0998EA20" w14:textId="4A5A7317" w:rsidR="00AB0418" w:rsidRDefault="00AB0418" w:rsidP="00934587"/>
    <w:p w14:paraId="0AFE0C4E" w14:textId="4F2AC2BC" w:rsidR="00AB0418" w:rsidRDefault="00AB0418" w:rsidP="00934587"/>
    <w:p w14:paraId="367D7B31" w14:textId="06EBD8ED" w:rsidR="00AB0418" w:rsidRDefault="00AB0418" w:rsidP="00934587"/>
    <w:p w14:paraId="20EDB293" w14:textId="59E866E6" w:rsidR="00AB0418" w:rsidRDefault="00AB0418" w:rsidP="00934587"/>
    <w:p w14:paraId="43C079EB" w14:textId="4A120995" w:rsidR="00AB0418" w:rsidRDefault="00AB0418" w:rsidP="00934587"/>
    <w:p w14:paraId="31067178" w14:textId="5F3BE85A" w:rsidR="00AB0418" w:rsidRDefault="00AB0418" w:rsidP="00934587"/>
    <w:p w14:paraId="184DA3C8" w14:textId="7590F663" w:rsidR="00AB0418" w:rsidRDefault="00AB0418" w:rsidP="00934587"/>
    <w:p w14:paraId="55491FC9" w14:textId="71554A8B" w:rsidR="00AB0418" w:rsidRDefault="00AB0418" w:rsidP="00934587"/>
    <w:p w14:paraId="70199F3E" w14:textId="77777777" w:rsidR="00AB0418" w:rsidRDefault="00AB0418" w:rsidP="00934587"/>
    <w:p w14:paraId="62E82ACC" w14:textId="7FBEC4D6" w:rsidR="00AB0418" w:rsidRDefault="00AB0418" w:rsidP="00934587"/>
    <w:p w14:paraId="06BD570E" w14:textId="77777777" w:rsidR="00AB0418" w:rsidRDefault="00AB0418" w:rsidP="00AB0418">
      <w:pPr>
        <w:jc w:val="both"/>
      </w:pPr>
      <w:bookmarkStart w:id="6" w:name="z13"/>
      <w:r>
        <w:rPr>
          <w:color w:val="000000"/>
          <w:sz w:val="28"/>
        </w:rPr>
        <w:t>«СОГЛАСОВАН»</w:t>
      </w:r>
      <w:bookmarkEnd w:id="6"/>
    </w:p>
    <w:p w14:paraId="28C1743A" w14:textId="77777777" w:rsidR="00AB0418" w:rsidRDefault="00AB0418" w:rsidP="00AB0418">
      <w:pPr>
        <w:jc w:val="both"/>
      </w:pPr>
      <w:r>
        <w:rPr>
          <w:color w:val="000000"/>
          <w:sz w:val="28"/>
        </w:rPr>
        <w:t>Министерство национальной экономики</w:t>
      </w:r>
    </w:p>
    <w:p w14:paraId="20949B21" w14:textId="77777777" w:rsidR="00AB0418" w:rsidRDefault="00AB0418" w:rsidP="00AB0418">
      <w:pPr>
        <w:rPr>
          <w:color w:val="000000"/>
          <w:sz w:val="28"/>
        </w:rPr>
      </w:pPr>
      <w:r>
        <w:rPr>
          <w:color w:val="000000"/>
          <w:sz w:val="28"/>
        </w:rPr>
        <w:t>Республики Казахстан</w:t>
      </w:r>
    </w:p>
    <w:p w14:paraId="54923D7A" w14:textId="77777777" w:rsidR="00AB0418" w:rsidRPr="00934587" w:rsidRDefault="00AB0418" w:rsidP="00934587"/>
    <w:sectPr w:rsidR="00AB0418" w:rsidRPr="00934587" w:rsidSect="00AB0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12CD4" w14:textId="77777777" w:rsidR="0008720E" w:rsidRDefault="0008720E">
      <w:r>
        <w:separator/>
      </w:r>
    </w:p>
  </w:endnote>
  <w:endnote w:type="continuationSeparator" w:id="0">
    <w:p w14:paraId="7713F9B3" w14:textId="77777777" w:rsidR="0008720E" w:rsidRDefault="0008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0C60A" w14:textId="77777777" w:rsidR="008856E3" w:rsidRDefault="008856E3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A091" w14:textId="77777777" w:rsidR="008856E3" w:rsidRDefault="008856E3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0E95" w14:textId="77777777" w:rsidR="008856E3" w:rsidRDefault="008856E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B982" w14:textId="77777777" w:rsidR="0008720E" w:rsidRDefault="0008720E">
      <w:r>
        <w:separator/>
      </w:r>
    </w:p>
  </w:footnote>
  <w:footnote w:type="continuationSeparator" w:id="0">
    <w:p w14:paraId="31F15CAC" w14:textId="77777777" w:rsidR="0008720E" w:rsidRDefault="00087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DC3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14:paraId="1C3F1984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AD6EEF4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00B424F" w14:textId="77777777" w:rsidR="00522578" w:rsidRDefault="00522578" w:rsidP="00522578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117D106E" w14:textId="3DFB66F2" w:rsidR="004B400D" w:rsidRPr="00D100F6" w:rsidRDefault="00522578" w:rsidP="003D35B2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>РЕСПУБЛИКАСЫНЫҢ</w:t>
          </w:r>
          <w:r w:rsidR="003D35B2">
            <w:rPr>
              <w:b/>
              <w:noProof/>
              <w:color w:val="0099FF"/>
              <w:sz w:val="22"/>
              <w:szCs w:val="22"/>
              <w:lang w:val="kk-KZ"/>
            </w:rPr>
            <w:br/>
            <w:t>ҚАРЖЫ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5EC10C0" w14:textId="4E7EEAE8" w:rsidR="004B400D" w:rsidRPr="00D100F6" w:rsidRDefault="00522578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78136A06" w14:textId="53C42550" w:rsidR="00522578" w:rsidRPr="003D35B2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 w:rsidR="003D35B2">
            <w:rPr>
              <w:b/>
              <w:color w:val="0099FF"/>
              <w:sz w:val="22"/>
              <w:szCs w:val="22"/>
              <w:lang w:val="kk-KZ"/>
            </w:rPr>
            <w:t>ФИНАНСОВ</w:t>
          </w:r>
        </w:p>
        <w:p w14:paraId="1BD76F47" w14:textId="77777777" w:rsidR="00522578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299C7C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7611C8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390531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A03CDE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8720E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D35B2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22578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52CD7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B0418"/>
    <w:rsid w:val="00AC76FB"/>
    <w:rsid w:val="00AD462C"/>
    <w:rsid w:val="00B0298F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754A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7">
    <w:name w:val="annotation reference"/>
    <w:basedOn w:val="a0"/>
    <w:uiPriority w:val="99"/>
    <w:semiHidden/>
    <w:unhideWhenUsed/>
    <w:rsid w:val="00AB041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B0418"/>
  </w:style>
  <w:style w:type="character" w:customStyle="1" w:styleId="af9">
    <w:name w:val="Текст примечания Знак"/>
    <w:basedOn w:val="a0"/>
    <w:link w:val="af8"/>
    <w:uiPriority w:val="99"/>
    <w:semiHidden/>
    <w:rsid w:val="00AB0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Әнуарбек Жамал Маратқызы</cp:lastModifiedBy>
  <cp:revision>3</cp:revision>
  <dcterms:created xsi:type="dcterms:W3CDTF">2026-03-17T11:28:00Z</dcterms:created>
  <dcterms:modified xsi:type="dcterms:W3CDTF">2026-03-17T11:36:00Z</dcterms:modified>
</cp:coreProperties>
</file>